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C190" w14:textId="77777777" w:rsidR="00E152CA" w:rsidRPr="00471CD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D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471CD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576"/>
        <w:gridCol w:w="1092"/>
        <w:gridCol w:w="1729"/>
        <w:gridCol w:w="7230"/>
      </w:tblGrid>
      <w:tr w:rsidR="00471CD8" w:rsidRPr="00471CD8" w14:paraId="69247830" w14:textId="77777777" w:rsidTr="00471CD8">
        <w:tc>
          <w:tcPr>
            <w:tcW w:w="576" w:type="dxa"/>
          </w:tcPr>
          <w:p w14:paraId="0BAF6099" w14:textId="77777777" w:rsidR="0048623F" w:rsidRPr="00471CD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1" w:type="dxa"/>
            <w:gridSpan w:val="3"/>
          </w:tcPr>
          <w:p w14:paraId="6219724C" w14:textId="77777777" w:rsidR="0048623F" w:rsidRPr="00471CD8" w:rsidRDefault="00CE40E8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963307" w:rsidRPr="00471CD8">
              <w:rPr>
                <w:rFonts w:ascii="Times New Roman" w:hAnsi="Times New Roman"/>
                <w:sz w:val="24"/>
                <w:szCs w:val="24"/>
              </w:rPr>
              <w:t>Суражского района Брянской области</w:t>
            </w:r>
          </w:p>
          <w:p w14:paraId="0542A79A" w14:textId="77777777" w:rsidR="0048623F" w:rsidRPr="00471CD8" w:rsidRDefault="009739D9" w:rsidP="008D77EB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471CD8" w:rsidRPr="00471CD8" w14:paraId="42FFF45C" w14:textId="77777777" w:rsidTr="00471CD8">
        <w:tc>
          <w:tcPr>
            <w:tcW w:w="576" w:type="dxa"/>
          </w:tcPr>
          <w:p w14:paraId="3723C0F3" w14:textId="77777777" w:rsidR="0048623F" w:rsidRPr="00471CD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51" w:type="dxa"/>
            <w:gridSpan w:val="3"/>
          </w:tcPr>
          <w:p w14:paraId="71ADF940" w14:textId="77777777" w:rsidR="006C64AF" w:rsidRPr="00471CD8" w:rsidRDefault="00186894" w:rsidP="006C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В целях размещения антенно-мачтового сооружения связи объекта «Установка АМС БС в </w:t>
            </w:r>
            <w:r w:rsidR="00963307" w:rsidRPr="00471CD8">
              <w:rPr>
                <w:rFonts w:ascii="Times New Roman" w:hAnsi="Times New Roman"/>
                <w:sz w:val="24"/>
                <w:szCs w:val="24"/>
              </w:rPr>
              <w:t>Брянской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1CD8">
              <w:rPr>
                <w:rFonts w:ascii="Times New Roman" w:hAnsi="Times New Roman"/>
                <w:sz w:val="24"/>
                <w:szCs w:val="24"/>
              </w:rPr>
              <w:t>обасти</w:t>
            </w:r>
            <w:proofErr w:type="spellEnd"/>
            <w:r w:rsidRPr="00471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307" w:rsidRPr="00471CD8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 xml:space="preserve"> по проекту «Устранение цифрового неравенства» (УЦН 2.0)» </w:t>
            </w:r>
          </w:p>
          <w:p w14:paraId="3A3FF753" w14:textId="77777777" w:rsidR="0048623F" w:rsidRPr="00471CD8" w:rsidRDefault="006C64AF" w:rsidP="006C64A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71CD8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471CD8" w:rsidRPr="00471CD8" w14:paraId="704797D0" w14:textId="77777777" w:rsidTr="00471CD8">
        <w:tc>
          <w:tcPr>
            <w:tcW w:w="576" w:type="dxa"/>
            <w:vMerge w:val="restart"/>
          </w:tcPr>
          <w:p w14:paraId="704E32A7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14:paraId="02FA2A95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9" w:type="dxa"/>
          </w:tcPr>
          <w:p w14:paraId="5240379F" w14:textId="77777777" w:rsidR="00D015EC" w:rsidRPr="00471CD8" w:rsidRDefault="00D015EC" w:rsidP="003509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Кадастровый </w:t>
            </w:r>
            <w:r w:rsidR="00350962" w:rsidRPr="00471CD8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230" w:type="dxa"/>
          </w:tcPr>
          <w:p w14:paraId="04A2B006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71CD8" w:rsidRPr="00471CD8" w14:paraId="07A97B0F" w14:textId="77777777" w:rsidTr="00471CD8">
        <w:tc>
          <w:tcPr>
            <w:tcW w:w="576" w:type="dxa"/>
            <w:vMerge/>
          </w:tcPr>
          <w:p w14:paraId="05980B44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4F4D731" w14:textId="77777777" w:rsidR="00D015EC" w:rsidRPr="00471CD8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14:paraId="2FF04214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14:paraId="2F23B37C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1CD8" w:rsidRPr="00471CD8" w14:paraId="6AAEC612" w14:textId="77777777" w:rsidTr="00471CD8">
        <w:tc>
          <w:tcPr>
            <w:tcW w:w="576" w:type="dxa"/>
            <w:vMerge/>
          </w:tcPr>
          <w:p w14:paraId="0BE2AE37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2423D90" w14:textId="77777777" w:rsidR="00D015EC" w:rsidRPr="00471CD8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9" w:type="dxa"/>
          </w:tcPr>
          <w:p w14:paraId="12407F07" w14:textId="77777777" w:rsidR="00D015EC" w:rsidRPr="00471CD8" w:rsidRDefault="00350962" w:rsidP="002915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32:25:0170301</w:t>
            </w:r>
          </w:p>
        </w:tc>
        <w:tc>
          <w:tcPr>
            <w:tcW w:w="7230" w:type="dxa"/>
          </w:tcPr>
          <w:p w14:paraId="4F55EE7B" w14:textId="77777777" w:rsidR="00CE40E8" w:rsidRPr="00471CD8" w:rsidRDefault="00350962" w:rsidP="008A0754">
            <w:pPr>
              <w:jc w:val="center"/>
              <w:rPr>
                <w:sz w:val="32"/>
                <w:szCs w:val="32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Брянская</w:t>
            </w:r>
            <w:r w:rsidR="00CE40E8" w:rsidRPr="00471CD8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>Суражский муниципальный</w:t>
            </w:r>
            <w:r w:rsidR="00901144" w:rsidRPr="00471CD8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471CD8">
              <w:rPr>
                <w:rFonts w:ascii="Times New Roman" w:hAnsi="Times New Roman"/>
                <w:sz w:val="24"/>
                <w:szCs w:val="24"/>
              </w:rPr>
              <w:t>Нивнянское</w:t>
            </w:r>
            <w:proofErr w:type="spellEnd"/>
            <w:r w:rsidRPr="00471CD8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село </w:t>
            </w:r>
            <w:proofErr w:type="spellStart"/>
            <w:r w:rsidRPr="00471CD8">
              <w:rPr>
                <w:rFonts w:ascii="Times New Roman" w:hAnsi="Times New Roman"/>
                <w:sz w:val="24"/>
                <w:szCs w:val="24"/>
              </w:rPr>
              <w:t>Высокоселище</w:t>
            </w:r>
            <w:proofErr w:type="spellEnd"/>
            <w:r w:rsidRPr="00471CD8">
              <w:rPr>
                <w:rFonts w:ascii="Times New Roman" w:hAnsi="Times New Roman"/>
                <w:sz w:val="24"/>
                <w:szCs w:val="24"/>
              </w:rPr>
              <w:t>, площадь 17 кв.м.</w:t>
            </w:r>
          </w:p>
          <w:p w14:paraId="2EAAD4B4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CD8" w:rsidRPr="00471CD8" w14:paraId="6AA57601" w14:textId="77777777" w:rsidTr="00471CD8">
        <w:tc>
          <w:tcPr>
            <w:tcW w:w="576" w:type="dxa"/>
            <w:vMerge/>
          </w:tcPr>
          <w:p w14:paraId="4DF181B8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</w:tcPr>
          <w:p w14:paraId="450A603C" w14:textId="77777777" w:rsidR="00FF303E" w:rsidRPr="00471CD8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  <w:p w14:paraId="3A1AC952" w14:textId="77777777" w:rsidR="00FF303E" w:rsidRPr="00471CD8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администрации Суражского района Брянской области</w:t>
            </w:r>
          </w:p>
          <w:p w14:paraId="30AA1B5E" w14:textId="77777777" w:rsidR="00FF303E" w:rsidRPr="00471CD8" w:rsidRDefault="00CE40E8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FF303E" w:rsidRPr="00471CD8">
              <w:rPr>
                <w:rFonts w:ascii="Times New Roman" w:hAnsi="Times New Roman"/>
                <w:sz w:val="24"/>
                <w:szCs w:val="24"/>
              </w:rPr>
              <w:t xml:space="preserve">243500, Брянская область, Суражский район, г. Сураж, ул. Ленина, д. 51, </w:t>
            </w:r>
          </w:p>
          <w:p w14:paraId="08E8B10E" w14:textId="77777777" w:rsidR="00FF303E" w:rsidRPr="00471CD8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2 этаж, кабинет 1 </w:t>
            </w:r>
          </w:p>
          <w:p w14:paraId="61DD19A3" w14:textId="77777777" w:rsidR="008761A0" w:rsidRPr="00471CD8" w:rsidRDefault="008761A0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Тел.:8(</w:t>
            </w:r>
            <w:r w:rsidR="00FF303E" w:rsidRPr="00471CD8">
              <w:rPr>
                <w:rFonts w:ascii="Times New Roman" w:hAnsi="Times New Roman"/>
                <w:sz w:val="24"/>
                <w:szCs w:val="24"/>
              </w:rPr>
              <w:t>48330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F303E" w:rsidRPr="00471CD8">
              <w:rPr>
                <w:rFonts w:ascii="Times New Roman" w:hAnsi="Times New Roman"/>
                <w:sz w:val="24"/>
                <w:szCs w:val="24"/>
              </w:rPr>
              <w:t>2-26-65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D400D" w:rsidRPr="00471CD8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8D400D" w:rsidRPr="00471CD8">
              <w:rPr>
                <w:rFonts w:ascii="Times New Roman" w:hAnsi="Times New Roman"/>
                <w:sz w:val="24"/>
                <w:szCs w:val="24"/>
              </w:rPr>
              <w:t>эл.почты</w:t>
            </w:r>
            <w:proofErr w:type="spellEnd"/>
            <w:r w:rsidR="008D400D" w:rsidRPr="00471CD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="008D400D"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kumisurazh</w:t>
              </w:r>
              <w:r w:rsidR="008D400D"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="008D400D"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8D400D"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8D400D"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14:paraId="50738BC4" w14:textId="59674865" w:rsidR="004E07FB" w:rsidRPr="00471CD8" w:rsidRDefault="00CE40E8" w:rsidP="008D77EB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время работы: </w:t>
            </w:r>
            <w:r w:rsidR="00FF303E" w:rsidRPr="00471CD8">
              <w:rPr>
                <w:rFonts w:ascii="Times New Roman" w:hAnsi="Times New Roman"/>
                <w:sz w:val="24"/>
                <w:szCs w:val="24"/>
              </w:rPr>
              <w:t>понедельник</w:t>
            </w:r>
            <w:r w:rsidR="004E07FB" w:rsidRPr="00471CD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F303E" w:rsidRPr="00471CD8">
              <w:rPr>
                <w:rFonts w:ascii="Times New Roman" w:hAnsi="Times New Roman"/>
                <w:sz w:val="24"/>
                <w:szCs w:val="24"/>
              </w:rPr>
              <w:t>четверг: 8.30-17.45, пятница: 8.30-16.30</w:t>
            </w:r>
            <w:r w:rsidR="004E07FB" w:rsidRPr="00471CD8">
              <w:rPr>
                <w:rFonts w:ascii="Times New Roman" w:hAnsi="Times New Roman"/>
                <w:sz w:val="24"/>
                <w:szCs w:val="24"/>
              </w:rPr>
              <w:t>,</w:t>
            </w:r>
            <w:r w:rsidR="00471CD8" w:rsidRPr="00471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7FB" w:rsidRPr="00471CD8">
              <w:rPr>
                <w:rFonts w:ascii="Times New Roman" w:hAnsi="Times New Roman"/>
                <w:sz w:val="24"/>
                <w:szCs w:val="24"/>
              </w:rPr>
              <w:t>перерыв: 13.00-14.00</w:t>
            </w:r>
          </w:p>
          <w:p w14:paraId="7BC5B45E" w14:textId="77777777" w:rsidR="00CE40E8" w:rsidRPr="00471CD8" w:rsidRDefault="008761A0" w:rsidP="00D015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 xml:space="preserve"> </w:t>
            </w:r>
            <w:r w:rsidR="00CE40E8" w:rsidRPr="00471CD8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71CD8" w:rsidRPr="00471CD8" w14:paraId="36A6C150" w14:textId="77777777" w:rsidTr="00471CD8">
        <w:tc>
          <w:tcPr>
            <w:tcW w:w="576" w:type="dxa"/>
            <w:vMerge/>
          </w:tcPr>
          <w:p w14:paraId="68ACE7F1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</w:tcPr>
          <w:p w14:paraId="4C4AF1C0" w14:textId="77777777" w:rsidR="00DE6CB2" w:rsidRPr="00471CD8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  <w:p w14:paraId="72292D7C" w14:textId="77777777" w:rsidR="00DE6CB2" w:rsidRPr="00471CD8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администрации Суражского района Брянской области</w:t>
            </w:r>
          </w:p>
          <w:p w14:paraId="30C2ECFA" w14:textId="77777777" w:rsidR="00DE6CB2" w:rsidRPr="00471CD8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Адрес: 243500, Брянская область, Суражский район, г. Сураж, ул. Ленина, д. 51, </w:t>
            </w:r>
          </w:p>
          <w:p w14:paraId="410A0145" w14:textId="77777777" w:rsidR="00DE6CB2" w:rsidRPr="00471CD8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2 этаж, кабинет 1 </w:t>
            </w:r>
          </w:p>
          <w:p w14:paraId="37DF94BA" w14:textId="77777777" w:rsidR="00DE6CB2" w:rsidRPr="00471CD8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Тел.:8(48330) 2-26-65, адрес </w:t>
            </w:r>
            <w:proofErr w:type="spellStart"/>
            <w:r w:rsidRPr="00471CD8">
              <w:rPr>
                <w:rFonts w:ascii="Times New Roman" w:hAnsi="Times New Roman"/>
                <w:sz w:val="24"/>
                <w:szCs w:val="24"/>
              </w:rPr>
              <w:t>эл.почты</w:t>
            </w:r>
            <w:proofErr w:type="spellEnd"/>
            <w:r w:rsidRPr="00471CD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" w:history="1"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kumisurazh</w:t>
              </w:r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471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C0C396" w14:textId="0F02D356" w:rsidR="00DE6CB2" w:rsidRPr="00471CD8" w:rsidRDefault="00DE6CB2" w:rsidP="00DE6CB2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время работы: понедельник - четверг: 8.30-17.45, пятница: 8.30-16.30,</w:t>
            </w:r>
            <w:r w:rsidR="00471CD8" w:rsidRPr="00471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>перерыв: 13.00-14.00</w:t>
            </w:r>
          </w:p>
          <w:p w14:paraId="7C1C0FAE" w14:textId="77777777" w:rsidR="00CE40E8" w:rsidRPr="00471CD8" w:rsidRDefault="00CE40E8" w:rsidP="00DF43D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="00DE6CB2" w:rsidRPr="00471CD8">
              <w:rPr>
                <w:rFonts w:ascii="Times New Roman" w:hAnsi="Times New Roman"/>
                <w:sz w:val="24"/>
                <w:szCs w:val="24"/>
              </w:rPr>
              <w:t>15</w:t>
            </w:r>
            <w:r w:rsidRPr="00471CD8">
              <w:rPr>
                <w:rFonts w:ascii="Times New Roman" w:hAnsi="Times New Roman"/>
                <w:sz w:val="24"/>
                <w:szCs w:val="24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14:paraId="5B927D45" w14:textId="77777777" w:rsidR="00CE40E8" w:rsidRPr="00471CD8" w:rsidRDefault="00CE40E8" w:rsidP="00DF43DA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</w:t>
            </w:r>
          </w:p>
          <w:p w14:paraId="1DDCB209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прав на земельные участки, а также срок подачи указанных заявлений)</w:t>
            </w:r>
          </w:p>
        </w:tc>
      </w:tr>
      <w:tr w:rsidR="00471CD8" w:rsidRPr="00471CD8" w14:paraId="790C41A2" w14:textId="77777777" w:rsidTr="00471CD8">
        <w:tc>
          <w:tcPr>
            <w:tcW w:w="576" w:type="dxa"/>
            <w:vMerge/>
          </w:tcPr>
          <w:p w14:paraId="3652DCD3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</w:tcPr>
          <w:p w14:paraId="23EE5E6D" w14:textId="51BA2D80" w:rsidR="006B1192" w:rsidRPr="00471CD8" w:rsidRDefault="006B1192" w:rsidP="00575A25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Приказ Министерства цифрового развития, связи и массовых коммуникаций Российской Федерации от 03.07.2023 № 606</w:t>
            </w:r>
            <w:r w:rsidR="00471CD8" w:rsidRPr="00471CD8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 xml:space="preserve"> </w:t>
            </w:r>
            <w:r w:rsidRPr="00471CD8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"Об утверждении перечня населенных пунктов с населением от ста до пятисот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связи"</w:t>
            </w:r>
            <w:r w:rsidR="00471CD8" w:rsidRPr="00471CD8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 xml:space="preserve"> </w:t>
            </w:r>
            <w:r w:rsidRPr="00471CD8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(Зарегистрирован 14.08.2023 № 74775)</w:t>
            </w:r>
          </w:p>
          <w:p w14:paraId="0AA931ED" w14:textId="77777777" w:rsidR="00CE40E8" w:rsidRPr="00471CD8" w:rsidRDefault="006B1192" w:rsidP="00575A25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 xml:space="preserve"> </w:t>
            </w:r>
            <w:r w:rsidR="00CE40E8" w:rsidRPr="00471CD8">
              <w:rPr>
                <w:rFonts w:ascii="Times New Roman" w:hAnsi="Times New Roman"/>
              </w:rPr>
              <w:t xml:space="preserve"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</w:t>
            </w:r>
          </w:p>
          <w:p w14:paraId="17ECF8AA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субъекта естественных монополий)</w:t>
            </w:r>
          </w:p>
        </w:tc>
      </w:tr>
      <w:tr w:rsidR="00471CD8" w:rsidRPr="00471CD8" w14:paraId="67186AC0" w14:textId="77777777" w:rsidTr="00471CD8">
        <w:tc>
          <w:tcPr>
            <w:tcW w:w="576" w:type="dxa"/>
            <w:vMerge/>
          </w:tcPr>
          <w:p w14:paraId="663EE6AD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</w:tcPr>
          <w:p w14:paraId="16245A62" w14:textId="77777777" w:rsidR="008A0754" w:rsidRPr="00471CD8" w:rsidRDefault="002C2905" w:rsidP="0079045D">
            <w:pPr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hyperlink r:id="rId8" w:history="1">
              <w:r w:rsidRPr="00471CD8">
                <w:rPr>
                  <w:rStyle w:val="a7"/>
                  <w:rFonts w:ascii="Times New Roman" w:hAnsi="Times New Roman"/>
                  <w:color w:val="auto"/>
                  <w:sz w:val="22"/>
                </w:rPr>
                <w:t>http://publication.pravo.gov.ru/document/0001202308150001</w:t>
              </w:r>
            </w:hyperlink>
            <w:r w:rsidRPr="00471CD8">
              <w:rPr>
                <w:rFonts w:ascii="Times New Roman" w:hAnsi="Times New Roman"/>
                <w:sz w:val="22"/>
              </w:rPr>
              <w:t xml:space="preserve"> </w:t>
            </w:r>
          </w:p>
          <w:p w14:paraId="0BAC2BC9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71CD8" w:rsidRPr="00471CD8" w14:paraId="31B4C600" w14:textId="77777777" w:rsidTr="00471CD8">
        <w:tc>
          <w:tcPr>
            <w:tcW w:w="576" w:type="dxa"/>
            <w:vMerge/>
          </w:tcPr>
          <w:p w14:paraId="2EC43273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</w:tcPr>
          <w:p w14:paraId="37D0326E" w14:textId="77777777" w:rsidR="00C37793" w:rsidRPr="00471CD8" w:rsidRDefault="00C37793" w:rsidP="0079045D">
            <w:pPr>
              <w:jc w:val="center"/>
              <w:rPr>
                <w:rFonts w:ascii="Times New Roman" w:hAnsi="Times New Roman"/>
                <w:sz w:val="24"/>
              </w:rPr>
            </w:pPr>
            <w:hyperlink r:id="rId9" w:history="1"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</w:rPr>
                <w:t>https://admsur.ru/</w:t>
              </w:r>
            </w:hyperlink>
          </w:p>
          <w:p w14:paraId="492B78D5" w14:textId="77777777" w:rsidR="00C37793" w:rsidRPr="00471CD8" w:rsidRDefault="00C37793" w:rsidP="0079045D">
            <w:pPr>
              <w:jc w:val="center"/>
              <w:rPr>
                <w:rFonts w:ascii="Times New Roman" w:hAnsi="Times New Roman"/>
                <w:sz w:val="24"/>
              </w:rPr>
            </w:pPr>
            <w:hyperlink r:id="rId10" w:history="1">
              <w:r w:rsidRPr="00471CD8">
                <w:rPr>
                  <w:rStyle w:val="a7"/>
                  <w:rFonts w:ascii="Times New Roman" w:hAnsi="Times New Roman"/>
                  <w:color w:val="auto"/>
                  <w:sz w:val="24"/>
                </w:rPr>
                <w:t>https://admsur.ru/nivnyanskoe/</w:t>
              </w:r>
            </w:hyperlink>
            <w:r w:rsidRPr="00471CD8">
              <w:rPr>
                <w:rFonts w:ascii="Times New Roman" w:hAnsi="Times New Roman"/>
                <w:sz w:val="24"/>
              </w:rPr>
              <w:t xml:space="preserve"> </w:t>
            </w:r>
          </w:p>
          <w:p w14:paraId="23C7592D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471CD8" w:rsidRPr="00471CD8" w14:paraId="33E604A5" w14:textId="77777777" w:rsidTr="00471CD8">
        <w:tc>
          <w:tcPr>
            <w:tcW w:w="576" w:type="dxa"/>
            <w:vMerge/>
          </w:tcPr>
          <w:p w14:paraId="7F1CBFBE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3"/>
            <w:vAlign w:val="center"/>
          </w:tcPr>
          <w:p w14:paraId="0CF4E2BF" w14:textId="77777777" w:rsidR="00CE40E8" w:rsidRPr="00471CD8" w:rsidRDefault="00CE40E8" w:rsidP="00E043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471CD8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471CD8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14:paraId="29AB83A4" w14:textId="77777777" w:rsidR="00CE40E8" w:rsidRPr="00471CD8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14:paraId="1A4CEE28" w14:textId="77777777" w:rsidR="0048623F" w:rsidRPr="00471CD8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471CD8" w:rsidSect="00471CD8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1492684">
    <w:abstractNumId w:val="3"/>
  </w:num>
  <w:num w:numId="2" w16cid:durableId="285157369">
    <w:abstractNumId w:val="2"/>
  </w:num>
  <w:num w:numId="3" w16cid:durableId="714503407">
    <w:abstractNumId w:val="5"/>
  </w:num>
  <w:num w:numId="4" w16cid:durableId="224295245">
    <w:abstractNumId w:val="7"/>
  </w:num>
  <w:num w:numId="5" w16cid:durableId="1939752390">
    <w:abstractNumId w:val="8"/>
  </w:num>
  <w:num w:numId="6" w16cid:durableId="999042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9698629">
    <w:abstractNumId w:val="1"/>
  </w:num>
  <w:num w:numId="8" w16cid:durableId="551500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543252">
    <w:abstractNumId w:val="0"/>
  </w:num>
  <w:num w:numId="10" w16cid:durableId="62222121">
    <w:abstractNumId w:val="4"/>
  </w:num>
  <w:num w:numId="11" w16cid:durableId="4683237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DBD"/>
    <w:rsid w:val="0002073B"/>
    <w:rsid w:val="00046EBD"/>
    <w:rsid w:val="0004740E"/>
    <w:rsid w:val="000A4C2C"/>
    <w:rsid w:val="000A60E0"/>
    <w:rsid w:val="000C7679"/>
    <w:rsid w:val="000D162B"/>
    <w:rsid w:val="000D4AE1"/>
    <w:rsid w:val="000F44B6"/>
    <w:rsid w:val="00111851"/>
    <w:rsid w:val="0012622E"/>
    <w:rsid w:val="00134DC3"/>
    <w:rsid w:val="00175D7D"/>
    <w:rsid w:val="00186894"/>
    <w:rsid w:val="00191AA8"/>
    <w:rsid w:val="001A3FCD"/>
    <w:rsid w:val="001A4C7E"/>
    <w:rsid w:val="001A5A50"/>
    <w:rsid w:val="001A79DE"/>
    <w:rsid w:val="001E24AF"/>
    <w:rsid w:val="00203B45"/>
    <w:rsid w:val="00212A6A"/>
    <w:rsid w:val="00230898"/>
    <w:rsid w:val="00236966"/>
    <w:rsid w:val="00246342"/>
    <w:rsid w:val="00251A29"/>
    <w:rsid w:val="002609A5"/>
    <w:rsid w:val="00267455"/>
    <w:rsid w:val="00276599"/>
    <w:rsid w:val="002915D2"/>
    <w:rsid w:val="00294E2C"/>
    <w:rsid w:val="002958EC"/>
    <w:rsid w:val="002A5759"/>
    <w:rsid w:val="002A7B4A"/>
    <w:rsid w:val="002B2100"/>
    <w:rsid w:val="002B3B13"/>
    <w:rsid w:val="002C2905"/>
    <w:rsid w:val="002C559D"/>
    <w:rsid w:val="002F22E3"/>
    <w:rsid w:val="002F2E07"/>
    <w:rsid w:val="00314D58"/>
    <w:rsid w:val="00321B49"/>
    <w:rsid w:val="00335F6E"/>
    <w:rsid w:val="00343DE3"/>
    <w:rsid w:val="00350962"/>
    <w:rsid w:val="00360821"/>
    <w:rsid w:val="003B46BB"/>
    <w:rsid w:val="003C2000"/>
    <w:rsid w:val="003C62B7"/>
    <w:rsid w:val="003D5AC3"/>
    <w:rsid w:val="003F373A"/>
    <w:rsid w:val="0040095A"/>
    <w:rsid w:val="004147C4"/>
    <w:rsid w:val="004222E1"/>
    <w:rsid w:val="00423C1C"/>
    <w:rsid w:val="00426433"/>
    <w:rsid w:val="0042687E"/>
    <w:rsid w:val="00431124"/>
    <w:rsid w:val="00460F6F"/>
    <w:rsid w:val="0047157E"/>
    <w:rsid w:val="00471CD8"/>
    <w:rsid w:val="0048623F"/>
    <w:rsid w:val="004A0D50"/>
    <w:rsid w:val="004B49A6"/>
    <w:rsid w:val="004D0C0D"/>
    <w:rsid w:val="004D29EC"/>
    <w:rsid w:val="004D57A7"/>
    <w:rsid w:val="004E07FB"/>
    <w:rsid w:val="004F0619"/>
    <w:rsid w:val="004F2FA9"/>
    <w:rsid w:val="004F6267"/>
    <w:rsid w:val="0056669D"/>
    <w:rsid w:val="005718E4"/>
    <w:rsid w:val="00571CF7"/>
    <w:rsid w:val="00575203"/>
    <w:rsid w:val="00575A25"/>
    <w:rsid w:val="0058612F"/>
    <w:rsid w:val="005873D7"/>
    <w:rsid w:val="0058790A"/>
    <w:rsid w:val="00590CDC"/>
    <w:rsid w:val="00597DD2"/>
    <w:rsid w:val="005A3249"/>
    <w:rsid w:val="005B57DC"/>
    <w:rsid w:val="005C012C"/>
    <w:rsid w:val="005D5E74"/>
    <w:rsid w:val="005E3BF7"/>
    <w:rsid w:val="005F31F1"/>
    <w:rsid w:val="005F76A8"/>
    <w:rsid w:val="005F7EB3"/>
    <w:rsid w:val="00607A54"/>
    <w:rsid w:val="00633530"/>
    <w:rsid w:val="00633C66"/>
    <w:rsid w:val="00640239"/>
    <w:rsid w:val="00647621"/>
    <w:rsid w:val="0066067A"/>
    <w:rsid w:val="00665782"/>
    <w:rsid w:val="00675B23"/>
    <w:rsid w:val="006940A8"/>
    <w:rsid w:val="006967DB"/>
    <w:rsid w:val="006B1192"/>
    <w:rsid w:val="006B1FEC"/>
    <w:rsid w:val="006C64AF"/>
    <w:rsid w:val="006C762D"/>
    <w:rsid w:val="006E137E"/>
    <w:rsid w:val="007010B3"/>
    <w:rsid w:val="007025DC"/>
    <w:rsid w:val="00743F01"/>
    <w:rsid w:val="00765CA3"/>
    <w:rsid w:val="007814BD"/>
    <w:rsid w:val="007830F6"/>
    <w:rsid w:val="00785589"/>
    <w:rsid w:val="0079045D"/>
    <w:rsid w:val="00791EC9"/>
    <w:rsid w:val="007B4838"/>
    <w:rsid w:val="007F38CC"/>
    <w:rsid w:val="00807501"/>
    <w:rsid w:val="00807B77"/>
    <w:rsid w:val="00810FCC"/>
    <w:rsid w:val="00831F2A"/>
    <w:rsid w:val="00855098"/>
    <w:rsid w:val="008628EB"/>
    <w:rsid w:val="008761A0"/>
    <w:rsid w:val="00880AD6"/>
    <w:rsid w:val="008A0754"/>
    <w:rsid w:val="008A0BA9"/>
    <w:rsid w:val="008A690F"/>
    <w:rsid w:val="008A6BD0"/>
    <w:rsid w:val="008C03D5"/>
    <w:rsid w:val="008D400D"/>
    <w:rsid w:val="008D77EB"/>
    <w:rsid w:val="008E0DD8"/>
    <w:rsid w:val="008F678B"/>
    <w:rsid w:val="00901144"/>
    <w:rsid w:val="00913054"/>
    <w:rsid w:val="0091359F"/>
    <w:rsid w:val="00916952"/>
    <w:rsid w:val="00923D05"/>
    <w:rsid w:val="00931036"/>
    <w:rsid w:val="009415E9"/>
    <w:rsid w:val="00943F66"/>
    <w:rsid w:val="00947A5D"/>
    <w:rsid w:val="00962939"/>
    <w:rsid w:val="009632E4"/>
    <w:rsid w:val="00963307"/>
    <w:rsid w:val="009739D9"/>
    <w:rsid w:val="009766D4"/>
    <w:rsid w:val="009900BE"/>
    <w:rsid w:val="009F57C9"/>
    <w:rsid w:val="00A1054B"/>
    <w:rsid w:val="00A50B57"/>
    <w:rsid w:val="00A50F52"/>
    <w:rsid w:val="00A53E8D"/>
    <w:rsid w:val="00A56865"/>
    <w:rsid w:val="00A56B57"/>
    <w:rsid w:val="00A63F58"/>
    <w:rsid w:val="00A732B5"/>
    <w:rsid w:val="00A83972"/>
    <w:rsid w:val="00A931D3"/>
    <w:rsid w:val="00AA1029"/>
    <w:rsid w:val="00AE40DA"/>
    <w:rsid w:val="00B03EE7"/>
    <w:rsid w:val="00B12652"/>
    <w:rsid w:val="00B26768"/>
    <w:rsid w:val="00B311F6"/>
    <w:rsid w:val="00B348AB"/>
    <w:rsid w:val="00B4200A"/>
    <w:rsid w:val="00B54946"/>
    <w:rsid w:val="00B751D8"/>
    <w:rsid w:val="00B92E50"/>
    <w:rsid w:val="00B95BB1"/>
    <w:rsid w:val="00BB4F8F"/>
    <w:rsid w:val="00BB5937"/>
    <w:rsid w:val="00BE2CBC"/>
    <w:rsid w:val="00BE4D20"/>
    <w:rsid w:val="00BE702C"/>
    <w:rsid w:val="00BF3D5C"/>
    <w:rsid w:val="00C001D9"/>
    <w:rsid w:val="00C174AC"/>
    <w:rsid w:val="00C37793"/>
    <w:rsid w:val="00C71687"/>
    <w:rsid w:val="00C71F51"/>
    <w:rsid w:val="00C86144"/>
    <w:rsid w:val="00C93D33"/>
    <w:rsid w:val="00C95B38"/>
    <w:rsid w:val="00CA76E4"/>
    <w:rsid w:val="00CB1ED7"/>
    <w:rsid w:val="00CB55AF"/>
    <w:rsid w:val="00CC462C"/>
    <w:rsid w:val="00CD64AF"/>
    <w:rsid w:val="00CE40E8"/>
    <w:rsid w:val="00D015EC"/>
    <w:rsid w:val="00D223EB"/>
    <w:rsid w:val="00D2240B"/>
    <w:rsid w:val="00D24EFF"/>
    <w:rsid w:val="00D276C0"/>
    <w:rsid w:val="00D30FD0"/>
    <w:rsid w:val="00D31CF3"/>
    <w:rsid w:val="00D46182"/>
    <w:rsid w:val="00D628CD"/>
    <w:rsid w:val="00D733D7"/>
    <w:rsid w:val="00D86BB1"/>
    <w:rsid w:val="00DB217E"/>
    <w:rsid w:val="00DC0864"/>
    <w:rsid w:val="00DC5230"/>
    <w:rsid w:val="00DE6CB2"/>
    <w:rsid w:val="00DF43A5"/>
    <w:rsid w:val="00DF43DA"/>
    <w:rsid w:val="00E020C6"/>
    <w:rsid w:val="00E043F3"/>
    <w:rsid w:val="00E055EC"/>
    <w:rsid w:val="00E152CA"/>
    <w:rsid w:val="00E34E31"/>
    <w:rsid w:val="00E34F95"/>
    <w:rsid w:val="00E36E04"/>
    <w:rsid w:val="00E95A48"/>
    <w:rsid w:val="00EA6D1B"/>
    <w:rsid w:val="00EE5BD9"/>
    <w:rsid w:val="00EF6684"/>
    <w:rsid w:val="00F13773"/>
    <w:rsid w:val="00F206BA"/>
    <w:rsid w:val="00F35483"/>
    <w:rsid w:val="00F606D9"/>
    <w:rsid w:val="00F61E10"/>
    <w:rsid w:val="00F80192"/>
    <w:rsid w:val="00F80AB8"/>
    <w:rsid w:val="00FA49D2"/>
    <w:rsid w:val="00FB58CA"/>
    <w:rsid w:val="00FC704A"/>
    <w:rsid w:val="00FD643C"/>
    <w:rsid w:val="00FE1D98"/>
    <w:rsid w:val="00FF303E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7D28"/>
  <w15:docId w15:val="{B164BE91-62E6-4B5C-9E1D-B5DB1667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0C6"/>
  </w:style>
  <w:style w:type="paragraph" w:styleId="1">
    <w:name w:val="heading 1"/>
    <w:basedOn w:val="a"/>
    <w:link w:val="10"/>
    <w:uiPriority w:val="9"/>
    <w:qFormat/>
    <w:rsid w:val="00D276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76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0001202308150001" TargetMode="External"/><Relationship Id="rId3" Type="http://schemas.openxmlformats.org/officeDocument/2006/relationships/styles" Target="styles.xml"/><Relationship Id="rId7" Type="http://schemas.openxmlformats.org/officeDocument/2006/relationships/hyperlink" Target="mailto:kumisurazh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misurazh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sur.ru/nivnyansko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s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A2E43-BCA4-4BEA-BC98-B3D07600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Admin</cp:lastModifiedBy>
  <cp:revision>2</cp:revision>
  <cp:lastPrinted>2025-06-16T05:36:00Z</cp:lastPrinted>
  <dcterms:created xsi:type="dcterms:W3CDTF">2025-06-16T05:37:00Z</dcterms:created>
  <dcterms:modified xsi:type="dcterms:W3CDTF">2025-06-16T05:37:00Z</dcterms:modified>
</cp:coreProperties>
</file>